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BBAED" w14:textId="77777777" w:rsidR="002A4DFC" w:rsidRPr="00141FB8" w:rsidRDefault="002A4DFC" w:rsidP="002A4DFC">
      <w:pPr>
        <w:spacing w:line="276" w:lineRule="auto"/>
        <w:jc w:val="center"/>
        <w:rPr>
          <w:rFonts w:eastAsia="MS ??" w:cs="Calibri"/>
          <w:b/>
          <w:bCs/>
          <w:caps/>
          <w:color w:val="31849B"/>
          <w:sz w:val="36"/>
          <w:szCs w:val="36"/>
          <w:lang w:eastAsia="sl-SI"/>
        </w:rPr>
      </w:pPr>
      <w:bookmarkStart w:id="0" w:name="_Hlk112322262"/>
      <w:r>
        <w:rPr>
          <w:rFonts w:eastAsia="MS ??" w:cs="Calibri"/>
          <w:b/>
          <w:caps/>
          <w:color w:val="595959"/>
          <w:sz w:val="36"/>
          <w:szCs w:val="36"/>
          <w:lang w:eastAsia="sl-SI"/>
        </w:rPr>
        <w:t xml:space="preserve">TEHNIČNE SPECIFIKACIJE </w:t>
      </w:r>
    </w:p>
    <w:bookmarkEnd w:id="0"/>
    <w:p w14:paraId="1A2ED8F0" w14:textId="3706DDFA" w:rsidR="002A4DFC" w:rsidRPr="00141FB8" w:rsidRDefault="00F16934" w:rsidP="002A4DFC">
      <w:pPr>
        <w:spacing w:line="276" w:lineRule="auto"/>
        <w:jc w:val="center"/>
        <w:rPr>
          <w:rFonts w:eastAsia="MS ??" w:cs="Calibri"/>
          <w:caps/>
          <w:sz w:val="36"/>
          <w:szCs w:val="36"/>
          <w:lang w:eastAsia="sl-SI"/>
        </w:rPr>
      </w:pPr>
      <w:r>
        <w:rPr>
          <w:rFonts w:eastAsia="MS ??" w:cs="Calibri"/>
          <w:caps/>
          <w:sz w:val="36"/>
          <w:szCs w:val="36"/>
          <w:lang w:eastAsia="sl-SI"/>
        </w:rPr>
        <w:t>Sklop 6 Strežnik za sas</w:t>
      </w:r>
    </w:p>
    <w:p w14:paraId="12452391" w14:textId="77777777" w:rsidR="002A4DFC" w:rsidRDefault="002A4DFC" w:rsidP="002A4DFC"/>
    <w:p w14:paraId="017223E2" w14:textId="77777777" w:rsidR="002A4DFC" w:rsidRDefault="002A4DFC" w:rsidP="002A4DFC">
      <w:r>
        <w:t>Navedene so minimalne zahteve za blago oz. storitve. Če ponujeno blago oz. storitve ne ustrezajo minimalnim tehničnim in drugim zahtevam naročnika, se ponudba izloči.</w:t>
      </w:r>
    </w:p>
    <w:p w14:paraId="5E21B4C9" w14:textId="77777777" w:rsidR="004B075A" w:rsidRDefault="004B075A" w:rsidP="002A4DFC"/>
    <w:p w14:paraId="7F427AD9" w14:textId="0E81F905" w:rsidR="002A4DFC" w:rsidRDefault="002A4DFC" w:rsidP="002A4DFC">
      <w:r>
        <w:t>Strežnik mora ustrezati naslednjim tehničnim zahtevam:</w:t>
      </w:r>
      <w:r>
        <w:tab/>
      </w:r>
    </w:p>
    <w:p w14:paraId="346FE280" w14:textId="77777777" w:rsidR="002A4DFC" w:rsidRDefault="002A4DFC" w:rsidP="002A4DFC"/>
    <w:p w14:paraId="52C1AA49" w14:textId="3769484C" w:rsidR="004B075A" w:rsidRDefault="002A4DFC" w:rsidP="002A4DFC">
      <w:r>
        <w:t xml:space="preserve">Tehnična specifikacija </w:t>
      </w:r>
    </w:p>
    <w:p w14:paraId="43B62954" w14:textId="77777777" w:rsidR="004B075A" w:rsidRDefault="004B075A" w:rsidP="002A4DFC"/>
    <w:p w14:paraId="58D8F93F" w14:textId="77777777" w:rsidR="009B74A1" w:rsidRPr="00CD126D" w:rsidRDefault="009B74A1" w:rsidP="009B74A1">
      <w:pPr>
        <w:rPr>
          <w:b/>
          <w:bCs/>
        </w:rPr>
      </w:pPr>
      <w:r w:rsidRPr="00CD126D">
        <w:rPr>
          <w:b/>
          <w:bCs/>
        </w:rPr>
        <w:t>Šasija in ohišje</w:t>
      </w:r>
    </w:p>
    <w:p w14:paraId="613FBB18" w14:textId="6DC66827" w:rsidR="004B075A" w:rsidRDefault="004B075A" w:rsidP="009B74A1">
      <w:pPr>
        <w:pStyle w:val="ListParagraph"/>
        <w:numPr>
          <w:ilvl w:val="0"/>
          <w:numId w:val="1"/>
        </w:numPr>
        <w:rPr>
          <w:b/>
          <w:bCs/>
        </w:rPr>
      </w:pPr>
      <w:r w:rsidRPr="009B74A1">
        <w:rPr>
          <w:b/>
          <w:bCs/>
        </w:rPr>
        <w:t xml:space="preserve">Strežnik višine </w:t>
      </w:r>
      <w:proofErr w:type="spellStart"/>
      <w:r w:rsidRPr="009B74A1">
        <w:rPr>
          <w:b/>
          <w:bCs/>
        </w:rPr>
        <w:t>max</w:t>
      </w:r>
      <w:proofErr w:type="spellEnd"/>
      <w:r w:rsidRPr="009B74A1">
        <w:rPr>
          <w:b/>
          <w:bCs/>
        </w:rPr>
        <w:t xml:space="preserve"> 2U</w:t>
      </w:r>
      <w:r w:rsidR="00C41A6D">
        <w:rPr>
          <w:b/>
          <w:bCs/>
        </w:rPr>
        <w:t>.</w:t>
      </w:r>
    </w:p>
    <w:p w14:paraId="65518EAB" w14:textId="6F969FC5" w:rsidR="00CA3EE2" w:rsidRPr="00CA3EE2" w:rsidRDefault="00CA3EE2" w:rsidP="00CA3EE2">
      <w:pPr>
        <w:pStyle w:val="ListParagraph"/>
        <w:numPr>
          <w:ilvl w:val="0"/>
          <w:numId w:val="1"/>
        </w:numPr>
        <w:rPr>
          <w:b/>
          <w:bCs/>
        </w:rPr>
      </w:pPr>
      <w:r w:rsidRPr="00CA3EE2">
        <w:rPr>
          <w:b/>
          <w:bCs/>
        </w:rPr>
        <w:t>Vodila za vgradnjo v omaro</w:t>
      </w:r>
      <w:r w:rsidR="00C41A6D">
        <w:rPr>
          <w:b/>
          <w:bCs/>
        </w:rPr>
        <w:t>.</w:t>
      </w:r>
    </w:p>
    <w:p w14:paraId="2AFFC9DE" w14:textId="007C2F4C" w:rsidR="00CA3EE2" w:rsidRPr="00CA3EE2" w:rsidRDefault="00CA3EE2" w:rsidP="00CA3EE2">
      <w:pPr>
        <w:pStyle w:val="ListParagraph"/>
        <w:numPr>
          <w:ilvl w:val="0"/>
          <w:numId w:val="1"/>
        </w:numPr>
        <w:rPr>
          <w:b/>
          <w:bCs/>
        </w:rPr>
      </w:pPr>
      <w:r w:rsidRPr="00CA3EE2">
        <w:rPr>
          <w:b/>
          <w:bCs/>
        </w:rPr>
        <w:t>Redundantno napajanje</w:t>
      </w:r>
      <w:r w:rsidR="00C41A6D">
        <w:rPr>
          <w:b/>
          <w:bCs/>
        </w:rPr>
        <w:t>.</w:t>
      </w:r>
    </w:p>
    <w:p w14:paraId="0211786F" w14:textId="372F2B49" w:rsidR="00CA3EE2" w:rsidRPr="00CA3EE2" w:rsidRDefault="00CA3EE2" w:rsidP="00CA3EE2">
      <w:pPr>
        <w:pStyle w:val="ListParagraph"/>
        <w:numPr>
          <w:ilvl w:val="0"/>
          <w:numId w:val="1"/>
        </w:numPr>
        <w:rPr>
          <w:b/>
          <w:bCs/>
        </w:rPr>
      </w:pPr>
      <w:r w:rsidRPr="00CA3EE2">
        <w:rPr>
          <w:b/>
          <w:bCs/>
        </w:rPr>
        <w:t>Vroče izmenljivi napajalniki, diski</w:t>
      </w:r>
      <w:r w:rsidR="00C41A6D">
        <w:rPr>
          <w:b/>
          <w:bCs/>
        </w:rPr>
        <w:t>.</w:t>
      </w:r>
    </w:p>
    <w:p w14:paraId="0940120E" w14:textId="77777777" w:rsidR="009B74A1" w:rsidRDefault="009B74A1" w:rsidP="004B075A">
      <w:pPr>
        <w:rPr>
          <w:b/>
          <w:bCs/>
        </w:rPr>
      </w:pPr>
    </w:p>
    <w:p w14:paraId="27A103C4" w14:textId="7A0150A4" w:rsidR="009B74A1" w:rsidRDefault="009B74A1" w:rsidP="004B075A">
      <w:pPr>
        <w:rPr>
          <w:b/>
          <w:bCs/>
        </w:rPr>
      </w:pPr>
      <w:r>
        <w:rPr>
          <w:b/>
          <w:bCs/>
        </w:rPr>
        <w:t>Procesor</w:t>
      </w:r>
    </w:p>
    <w:p w14:paraId="64F97E54" w14:textId="279C5D99" w:rsidR="004B075A" w:rsidRPr="009B74A1" w:rsidRDefault="004B075A" w:rsidP="009B74A1">
      <w:pPr>
        <w:pStyle w:val="ListParagraph"/>
        <w:numPr>
          <w:ilvl w:val="0"/>
          <w:numId w:val="2"/>
        </w:numPr>
        <w:rPr>
          <w:b/>
          <w:bCs/>
        </w:rPr>
      </w:pPr>
      <w:r w:rsidRPr="009B74A1">
        <w:rPr>
          <w:b/>
          <w:bCs/>
        </w:rPr>
        <w:t xml:space="preserve">Dva procesorja AMD EPYC </w:t>
      </w:r>
      <w:r w:rsidR="003974BF" w:rsidRPr="009B74A1">
        <w:rPr>
          <w:b/>
          <w:bCs/>
        </w:rPr>
        <w:t xml:space="preserve">z minimalno base frekvenco 4 </w:t>
      </w:r>
      <w:proofErr w:type="spellStart"/>
      <w:r w:rsidR="003974BF" w:rsidRPr="009B74A1">
        <w:rPr>
          <w:b/>
          <w:bCs/>
        </w:rPr>
        <w:t>Ghz</w:t>
      </w:r>
      <w:proofErr w:type="spellEnd"/>
      <w:r w:rsidR="003974BF" w:rsidRPr="009B74A1">
        <w:rPr>
          <w:b/>
          <w:bCs/>
        </w:rPr>
        <w:t xml:space="preserve"> in 24 </w:t>
      </w:r>
      <w:proofErr w:type="spellStart"/>
      <w:r w:rsidR="003974BF" w:rsidRPr="009B74A1">
        <w:rPr>
          <w:b/>
          <w:bCs/>
        </w:rPr>
        <w:t>corov</w:t>
      </w:r>
      <w:proofErr w:type="spellEnd"/>
      <w:r w:rsidR="003974BF" w:rsidRPr="009B74A1">
        <w:rPr>
          <w:b/>
          <w:bCs/>
        </w:rPr>
        <w:t xml:space="preserve"> </w:t>
      </w:r>
      <w:r w:rsidRPr="009B74A1">
        <w:rPr>
          <w:b/>
          <w:bCs/>
        </w:rPr>
        <w:t>ali boljša</w:t>
      </w:r>
      <w:r w:rsidR="00C41A6D">
        <w:rPr>
          <w:b/>
          <w:bCs/>
        </w:rPr>
        <w:t>.</w:t>
      </w:r>
    </w:p>
    <w:p w14:paraId="2CF936EB" w14:textId="77777777" w:rsidR="009B74A1" w:rsidRDefault="009B74A1" w:rsidP="004B075A">
      <w:pPr>
        <w:rPr>
          <w:b/>
          <w:bCs/>
        </w:rPr>
      </w:pPr>
    </w:p>
    <w:p w14:paraId="7B7F26A5" w14:textId="5CF48E05" w:rsidR="009B74A1" w:rsidRPr="003974BF" w:rsidRDefault="009B74A1" w:rsidP="004B075A">
      <w:pPr>
        <w:rPr>
          <w:b/>
          <w:bCs/>
        </w:rPr>
      </w:pPr>
      <w:r>
        <w:rPr>
          <w:b/>
          <w:bCs/>
        </w:rPr>
        <w:t>Pomnilnik</w:t>
      </w:r>
    </w:p>
    <w:p w14:paraId="52704AF6" w14:textId="34BF7FDD" w:rsidR="004B075A" w:rsidRPr="00995429" w:rsidRDefault="004B075A" w:rsidP="00995429">
      <w:pPr>
        <w:pStyle w:val="ListParagraph"/>
        <w:numPr>
          <w:ilvl w:val="0"/>
          <w:numId w:val="2"/>
        </w:numPr>
        <w:rPr>
          <w:b/>
          <w:bCs/>
        </w:rPr>
      </w:pPr>
      <w:r w:rsidRPr="00995429">
        <w:rPr>
          <w:b/>
          <w:bCs/>
        </w:rPr>
        <w:t xml:space="preserve">Najmanj </w:t>
      </w:r>
      <w:r w:rsidR="003974BF" w:rsidRPr="00995429">
        <w:rPr>
          <w:b/>
          <w:bCs/>
        </w:rPr>
        <w:t>1</w:t>
      </w:r>
      <w:r w:rsidRPr="00995429">
        <w:rPr>
          <w:b/>
          <w:bCs/>
        </w:rPr>
        <w:t xml:space="preserve"> TB spomina tipa DDR5</w:t>
      </w:r>
      <w:r w:rsidR="00C41A6D">
        <w:rPr>
          <w:b/>
          <w:bCs/>
        </w:rPr>
        <w:t>.</w:t>
      </w:r>
    </w:p>
    <w:p w14:paraId="5AEA862E" w14:textId="77777777" w:rsidR="009B74A1" w:rsidRDefault="009B74A1" w:rsidP="004B075A">
      <w:pPr>
        <w:rPr>
          <w:b/>
          <w:bCs/>
        </w:rPr>
      </w:pPr>
    </w:p>
    <w:p w14:paraId="6014B495" w14:textId="002D17BE" w:rsidR="009B74A1" w:rsidRDefault="009B74A1" w:rsidP="004B075A">
      <w:pPr>
        <w:rPr>
          <w:b/>
          <w:bCs/>
        </w:rPr>
      </w:pPr>
      <w:r w:rsidRPr="00CD126D">
        <w:rPr>
          <w:b/>
          <w:bCs/>
        </w:rPr>
        <w:t>Sistemski diski (OS)</w:t>
      </w:r>
    </w:p>
    <w:p w14:paraId="4194E5B3" w14:textId="31990D7D" w:rsidR="009B74A1" w:rsidRPr="009B74A1" w:rsidRDefault="009B74A1" w:rsidP="009B74A1">
      <w:pPr>
        <w:pStyle w:val="ListParagraph"/>
        <w:numPr>
          <w:ilvl w:val="0"/>
          <w:numId w:val="2"/>
        </w:numPr>
        <w:rPr>
          <w:b/>
          <w:bCs/>
        </w:rPr>
      </w:pPr>
      <w:r w:rsidRPr="009B74A1">
        <w:rPr>
          <w:b/>
          <w:bCs/>
        </w:rPr>
        <w:t>2 x SSD diska vsaj 400 GB (Oba diska je možno vključiti v eno RAID polje)</w:t>
      </w:r>
      <w:r w:rsidR="00C41A6D">
        <w:rPr>
          <w:b/>
          <w:bCs/>
        </w:rPr>
        <w:t>.</w:t>
      </w:r>
    </w:p>
    <w:p w14:paraId="34809D74" w14:textId="77777777" w:rsidR="009B74A1" w:rsidRDefault="009B74A1" w:rsidP="004B075A">
      <w:pPr>
        <w:rPr>
          <w:b/>
          <w:bCs/>
        </w:rPr>
      </w:pPr>
    </w:p>
    <w:p w14:paraId="34D66F46" w14:textId="77777777" w:rsidR="009B74A1" w:rsidRPr="00CD126D" w:rsidRDefault="009B74A1" w:rsidP="009B74A1">
      <w:pPr>
        <w:rPr>
          <w:b/>
          <w:bCs/>
        </w:rPr>
      </w:pPr>
      <w:r w:rsidRPr="00CD126D">
        <w:rPr>
          <w:b/>
          <w:bCs/>
        </w:rPr>
        <w:t>Podatkovni diski (Data)</w:t>
      </w:r>
    </w:p>
    <w:p w14:paraId="348030A1" w14:textId="19B5A017" w:rsidR="009B74A1" w:rsidRPr="009B74A1" w:rsidRDefault="009B74A1" w:rsidP="009B74A1">
      <w:pPr>
        <w:pStyle w:val="ListParagraph"/>
        <w:numPr>
          <w:ilvl w:val="0"/>
          <w:numId w:val="2"/>
        </w:numPr>
        <w:rPr>
          <w:b/>
          <w:bCs/>
        </w:rPr>
      </w:pPr>
      <w:r w:rsidRPr="009B74A1">
        <w:rPr>
          <w:b/>
          <w:bCs/>
        </w:rPr>
        <w:t>7 diskov kapacitete vsaj 7 TB NVME  (Neto uporabnega prostora vsaj 45TB v RAID 5 načinu)</w:t>
      </w:r>
    </w:p>
    <w:p w14:paraId="32992942" w14:textId="57A743D5" w:rsidR="004B075A" w:rsidRPr="009B74A1" w:rsidRDefault="009B74A1" w:rsidP="009B74A1">
      <w:pPr>
        <w:pStyle w:val="ListParagraph"/>
        <w:rPr>
          <w:b/>
          <w:bCs/>
        </w:rPr>
      </w:pPr>
      <w:r w:rsidRPr="009B74A1">
        <w:rPr>
          <w:b/>
          <w:bCs/>
        </w:rPr>
        <w:t>(</w:t>
      </w:r>
      <w:r w:rsidR="004B075A" w:rsidRPr="009B74A1">
        <w:rPr>
          <w:b/>
          <w:bCs/>
        </w:rPr>
        <w:t xml:space="preserve">Vseh </w:t>
      </w:r>
      <w:r w:rsidR="003974BF" w:rsidRPr="009B74A1">
        <w:rPr>
          <w:b/>
          <w:bCs/>
        </w:rPr>
        <w:t>7</w:t>
      </w:r>
      <w:r w:rsidR="004B075A" w:rsidRPr="009B74A1">
        <w:rPr>
          <w:b/>
          <w:bCs/>
        </w:rPr>
        <w:t xml:space="preserve"> diskov je možno vključiti v eno RAID polje</w:t>
      </w:r>
      <w:r w:rsidRPr="009B74A1">
        <w:rPr>
          <w:b/>
          <w:bCs/>
        </w:rPr>
        <w:t>)</w:t>
      </w:r>
      <w:r w:rsidR="00C41A6D">
        <w:rPr>
          <w:b/>
          <w:bCs/>
        </w:rPr>
        <w:t>.</w:t>
      </w:r>
    </w:p>
    <w:p w14:paraId="6B8F3EFA" w14:textId="77777777" w:rsidR="009B74A1" w:rsidRDefault="009B74A1" w:rsidP="009B74A1">
      <w:pPr>
        <w:rPr>
          <w:b/>
          <w:bCs/>
        </w:rPr>
      </w:pPr>
    </w:p>
    <w:p w14:paraId="3CFD3AF9" w14:textId="0BF57A09" w:rsidR="009B74A1" w:rsidRPr="00CD126D" w:rsidRDefault="009B74A1" w:rsidP="009B74A1">
      <w:pPr>
        <w:rPr>
          <w:b/>
          <w:bCs/>
        </w:rPr>
      </w:pPr>
      <w:r w:rsidRPr="00CD126D">
        <w:rPr>
          <w:b/>
          <w:bCs/>
        </w:rPr>
        <w:t>povezave</w:t>
      </w:r>
    </w:p>
    <w:p w14:paraId="3376A677" w14:textId="46E230E6" w:rsidR="004B075A" w:rsidRPr="00CA3EE2" w:rsidRDefault="004B075A" w:rsidP="00CA3EE2">
      <w:pPr>
        <w:pStyle w:val="ListParagraph"/>
        <w:numPr>
          <w:ilvl w:val="0"/>
          <w:numId w:val="2"/>
        </w:numPr>
        <w:rPr>
          <w:b/>
          <w:bCs/>
        </w:rPr>
      </w:pPr>
      <w:r w:rsidRPr="00CA3EE2">
        <w:rPr>
          <w:b/>
          <w:bCs/>
        </w:rPr>
        <w:t xml:space="preserve">vsaj ena </w:t>
      </w:r>
      <w:proofErr w:type="spellStart"/>
      <w:r w:rsidRPr="00CA3EE2">
        <w:rPr>
          <w:b/>
          <w:bCs/>
        </w:rPr>
        <w:t>dvo-portna</w:t>
      </w:r>
      <w:proofErr w:type="spellEnd"/>
      <w:r w:rsidRPr="00CA3EE2">
        <w:rPr>
          <w:b/>
          <w:bCs/>
        </w:rPr>
        <w:t xml:space="preserve"> </w:t>
      </w:r>
      <w:proofErr w:type="spellStart"/>
      <w:r w:rsidRPr="00CA3EE2">
        <w:rPr>
          <w:b/>
          <w:bCs/>
        </w:rPr>
        <w:t>Fiber</w:t>
      </w:r>
      <w:proofErr w:type="spellEnd"/>
      <w:r w:rsidRPr="00CA3EE2">
        <w:rPr>
          <w:b/>
          <w:bCs/>
        </w:rPr>
        <w:t xml:space="preserve"> </w:t>
      </w:r>
      <w:proofErr w:type="spellStart"/>
      <w:r w:rsidRPr="00CA3EE2">
        <w:rPr>
          <w:b/>
          <w:bCs/>
        </w:rPr>
        <w:t>Channel</w:t>
      </w:r>
      <w:proofErr w:type="spellEnd"/>
      <w:r w:rsidRPr="00CA3EE2">
        <w:rPr>
          <w:b/>
          <w:bCs/>
        </w:rPr>
        <w:t xml:space="preserve"> kartica hitrosti 32Gbps na port</w:t>
      </w:r>
      <w:r w:rsidR="00C41A6D">
        <w:rPr>
          <w:b/>
          <w:bCs/>
        </w:rPr>
        <w:t>.</w:t>
      </w:r>
    </w:p>
    <w:p w14:paraId="69DCFA85" w14:textId="6E7ABE52" w:rsidR="004B075A" w:rsidRPr="00CA3EE2" w:rsidRDefault="003974BF" w:rsidP="00CA3EE2">
      <w:pPr>
        <w:pStyle w:val="ListParagraph"/>
        <w:numPr>
          <w:ilvl w:val="0"/>
          <w:numId w:val="2"/>
        </w:numPr>
        <w:rPr>
          <w:b/>
          <w:bCs/>
        </w:rPr>
      </w:pPr>
      <w:r w:rsidRPr="00CA3EE2">
        <w:rPr>
          <w:b/>
          <w:bCs/>
        </w:rPr>
        <w:t>dve eno</w:t>
      </w:r>
      <w:r w:rsidR="004B075A" w:rsidRPr="00CA3EE2">
        <w:rPr>
          <w:b/>
          <w:bCs/>
        </w:rPr>
        <w:t>-</w:t>
      </w:r>
      <w:proofErr w:type="spellStart"/>
      <w:r w:rsidR="004B075A" w:rsidRPr="00CA3EE2">
        <w:rPr>
          <w:b/>
          <w:bCs/>
        </w:rPr>
        <w:t>portna</w:t>
      </w:r>
      <w:proofErr w:type="spellEnd"/>
      <w:r w:rsidR="004B075A" w:rsidRPr="00CA3EE2">
        <w:rPr>
          <w:b/>
          <w:bCs/>
        </w:rPr>
        <w:t xml:space="preserve"> (ali </w:t>
      </w:r>
      <w:r w:rsidRPr="00CA3EE2">
        <w:rPr>
          <w:b/>
          <w:bCs/>
        </w:rPr>
        <w:t>ena</w:t>
      </w:r>
      <w:r w:rsidR="004B075A" w:rsidRPr="00CA3EE2">
        <w:rPr>
          <w:b/>
          <w:bCs/>
        </w:rPr>
        <w:t xml:space="preserve"> </w:t>
      </w:r>
      <w:proofErr w:type="spellStart"/>
      <w:r w:rsidR="004B075A" w:rsidRPr="00CA3EE2">
        <w:rPr>
          <w:b/>
          <w:bCs/>
        </w:rPr>
        <w:t>dvo-portn</w:t>
      </w:r>
      <w:r w:rsidRPr="00CA3EE2">
        <w:rPr>
          <w:b/>
          <w:bCs/>
        </w:rPr>
        <w:t>a</w:t>
      </w:r>
      <w:proofErr w:type="spellEnd"/>
      <w:r w:rsidR="004B075A" w:rsidRPr="00CA3EE2">
        <w:rPr>
          <w:b/>
          <w:bCs/>
        </w:rPr>
        <w:t>) mrežna kartica SFP28 hitrosti 25Gbps</w:t>
      </w:r>
      <w:r w:rsidR="00C41A6D">
        <w:rPr>
          <w:b/>
          <w:bCs/>
        </w:rPr>
        <w:t>.</w:t>
      </w:r>
    </w:p>
    <w:p w14:paraId="5D83B19B" w14:textId="75E436AA" w:rsidR="004B075A" w:rsidRPr="00CA3EE2" w:rsidRDefault="003974BF" w:rsidP="00CA3EE2">
      <w:pPr>
        <w:pStyle w:val="ListParagraph"/>
        <w:numPr>
          <w:ilvl w:val="0"/>
          <w:numId w:val="2"/>
        </w:numPr>
        <w:rPr>
          <w:b/>
          <w:bCs/>
        </w:rPr>
      </w:pPr>
      <w:r w:rsidRPr="00CA3EE2">
        <w:rPr>
          <w:b/>
          <w:bCs/>
        </w:rPr>
        <w:t xml:space="preserve">4 </w:t>
      </w:r>
      <w:r w:rsidR="004B075A" w:rsidRPr="00CA3EE2">
        <w:rPr>
          <w:b/>
          <w:bCs/>
        </w:rPr>
        <w:t>x SFP Modul (</w:t>
      </w:r>
      <w:proofErr w:type="spellStart"/>
      <w:r w:rsidR="004B075A" w:rsidRPr="00CA3EE2">
        <w:rPr>
          <w:b/>
          <w:bCs/>
        </w:rPr>
        <w:t>multi</w:t>
      </w:r>
      <w:proofErr w:type="spellEnd"/>
      <w:r w:rsidR="004B075A" w:rsidRPr="00CA3EE2">
        <w:rPr>
          <w:b/>
          <w:bCs/>
        </w:rPr>
        <w:t>-mode)</w:t>
      </w:r>
      <w:r w:rsidRPr="00CA3EE2">
        <w:rPr>
          <w:b/>
          <w:bCs/>
        </w:rPr>
        <w:t xml:space="preserve"> za </w:t>
      </w:r>
      <w:proofErr w:type="spellStart"/>
      <w:r w:rsidRPr="00CA3EE2">
        <w:rPr>
          <w:b/>
          <w:bCs/>
        </w:rPr>
        <w:t>fibre</w:t>
      </w:r>
      <w:proofErr w:type="spellEnd"/>
      <w:r w:rsidRPr="00CA3EE2">
        <w:rPr>
          <w:b/>
          <w:bCs/>
        </w:rPr>
        <w:t xml:space="preserve"> </w:t>
      </w:r>
      <w:proofErr w:type="spellStart"/>
      <w:r w:rsidRPr="00CA3EE2">
        <w:rPr>
          <w:b/>
          <w:bCs/>
        </w:rPr>
        <w:t>channel</w:t>
      </w:r>
      <w:proofErr w:type="spellEnd"/>
      <w:r w:rsidR="00C41A6D">
        <w:rPr>
          <w:b/>
          <w:bCs/>
        </w:rPr>
        <w:t>.</w:t>
      </w:r>
    </w:p>
    <w:p w14:paraId="49CD6BA7" w14:textId="4F1200BB" w:rsidR="003974BF" w:rsidRPr="00CA3EE2" w:rsidRDefault="003974BF" w:rsidP="00CA3EE2">
      <w:pPr>
        <w:pStyle w:val="ListParagraph"/>
        <w:numPr>
          <w:ilvl w:val="0"/>
          <w:numId w:val="2"/>
        </w:numPr>
        <w:rPr>
          <w:b/>
          <w:bCs/>
        </w:rPr>
      </w:pPr>
      <w:r w:rsidRPr="00CA3EE2">
        <w:rPr>
          <w:b/>
          <w:bCs/>
        </w:rPr>
        <w:t>2 x SFP Modul (</w:t>
      </w:r>
      <w:proofErr w:type="spellStart"/>
      <w:r w:rsidRPr="00CA3EE2">
        <w:rPr>
          <w:b/>
          <w:bCs/>
        </w:rPr>
        <w:t>multi</w:t>
      </w:r>
      <w:proofErr w:type="spellEnd"/>
      <w:r w:rsidRPr="00CA3EE2">
        <w:rPr>
          <w:b/>
          <w:bCs/>
        </w:rPr>
        <w:t>-mode) za mrežno kartico</w:t>
      </w:r>
      <w:r w:rsidR="00C41A6D">
        <w:rPr>
          <w:b/>
          <w:bCs/>
        </w:rPr>
        <w:t>.</w:t>
      </w:r>
    </w:p>
    <w:p w14:paraId="6D4283D8" w14:textId="77777777" w:rsidR="009B74A1" w:rsidRDefault="009B74A1" w:rsidP="003974BF">
      <w:pPr>
        <w:rPr>
          <w:b/>
          <w:bCs/>
        </w:rPr>
      </w:pPr>
    </w:p>
    <w:p w14:paraId="72EFD528" w14:textId="77777777" w:rsidR="00CA3EE2" w:rsidRPr="00CD126D" w:rsidRDefault="00CA3EE2" w:rsidP="00CA3EE2">
      <w:pPr>
        <w:rPr>
          <w:b/>
          <w:bCs/>
        </w:rPr>
      </w:pPr>
      <w:r w:rsidRPr="00CD126D">
        <w:rPr>
          <w:b/>
          <w:bCs/>
        </w:rPr>
        <w:t>Sistem upravljanja in nadzora</w:t>
      </w:r>
    </w:p>
    <w:p w14:paraId="77BF2D4F" w14:textId="00B2F236" w:rsidR="00CA3EE2" w:rsidRPr="00CA3EE2" w:rsidRDefault="00CA3EE2" w:rsidP="00CA3EE2">
      <w:pPr>
        <w:pStyle w:val="ListParagraph"/>
        <w:numPr>
          <w:ilvl w:val="0"/>
          <w:numId w:val="2"/>
        </w:numPr>
        <w:rPr>
          <w:b/>
          <w:bCs/>
        </w:rPr>
      </w:pPr>
      <w:r w:rsidRPr="00CA3EE2">
        <w:rPr>
          <w:b/>
          <w:bCs/>
        </w:rPr>
        <w:t xml:space="preserve">Poseben fizično ločen </w:t>
      </w:r>
      <w:proofErr w:type="spellStart"/>
      <w:r w:rsidRPr="00CA3EE2">
        <w:rPr>
          <w:b/>
          <w:bCs/>
        </w:rPr>
        <w:t>dedicated</w:t>
      </w:r>
      <w:proofErr w:type="spellEnd"/>
      <w:r w:rsidRPr="00CA3EE2">
        <w:rPr>
          <w:b/>
          <w:bCs/>
        </w:rPr>
        <w:t xml:space="preserve"> management port za upravljanje strežnika</w:t>
      </w:r>
      <w:r w:rsidR="00C41A6D">
        <w:rPr>
          <w:b/>
          <w:bCs/>
        </w:rPr>
        <w:t>.</w:t>
      </w:r>
    </w:p>
    <w:p w14:paraId="446CDF14" w14:textId="77777777" w:rsidR="00066741" w:rsidRDefault="00066741" w:rsidP="00066741">
      <w:pPr>
        <w:pStyle w:val="ListParagraph"/>
        <w:widowControl/>
        <w:numPr>
          <w:ilvl w:val="0"/>
          <w:numId w:val="2"/>
        </w:numPr>
        <w:suppressAutoHyphens w:val="0"/>
        <w:spacing w:line="240" w:lineRule="auto"/>
        <w:rPr>
          <w:b/>
          <w:bCs/>
        </w:rPr>
      </w:pPr>
      <w:r w:rsidRPr="00C05178">
        <w:rPr>
          <w:b/>
          <w:bCs/>
        </w:rPr>
        <w:t>Strežnik mora biti opremljen s proizvajalčevo lastno, namensko out-</w:t>
      </w:r>
      <w:proofErr w:type="spellStart"/>
      <w:r w:rsidRPr="00C05178">
        <w:rPr>
          <w:b/>
          <w:bCs/>
        </w:rPr>
        <w:t>of</w:t>
      </w:r>
      <w:proofErr w:type="spellEnd"/>
      <w:r w:rsidRPr="00C05178">
        <w:rPr>
          <w:b/>
          <w:bCs/>
        </w:rPr>
        <w:t xml:space="preserve">-band management rešitvijo (npr. HPE </w:t>
      </w:r>
      <w:proofErr w:type="spellStart"/>
      <w:r w:rsidRPr="00C05178">
        <w:rPr>
          <w:b/>
          <w:bCs/>
        </w:rPr>
        <w:t>iLO</w:t>
      </w:r>
      <w:proofErr w:type="spellEnd"/>
      <w:r w:rsidRPr="00C05178">
        <w:rPr>
          <w:b/>
          <w:bCs/>
        </w:rPr>
        <w:t xml:space="preserve">, Dell </w:t>
      </w:r>
      <w:proofErr w:type="spellStart"/>
      <w:r w:rsidRPr="00C05178">
        <w:rPr>
          <w:b/>
          <w:bCs/>
        </w:rPr>
        <w:t>iDRAC</w:t>
      </w:r>
      <w:proofErr w:type="spellEnd"/>
      <w:r w:rsidRPr="00C05178">
        <w:rPr>
          <w:b/>
          <w:bCs/>
        </w:rPr>
        <w:t xml:space="preserve">, </w:t>
      </w:r>
      <w:proofErr w:type="spellStart"/>
      <w:r w:rsidRPr="00C05178">
        <w:rPr>
          <w:b/>
          <w:bCs/>
        </w:rPr>
        <w:t>Lenovo</w:t>
      </w:r>
      <w:proofErr w:type="spellEnd"/>
      <w:r w:rsidRPr="00C05178">
        <w:rPr>
          <w:b/>
          <w:bCs/>
        </w:rPr>
        <w:t xml:space="preserve"> </w:t>
      </w:r>
      <w:proofErr w:type="spellStart"/>
      <w:r w:rsidRPr="00C05178">
        <w:rPr>
          <w:b/>
          <w:bCs/>
        </w:rPr>
        <w:t>XClarity</w:t>
      </w:r>
      <w:proofErr w:type="spellEnd"/>
      <w:r w:rsidRPr="00C05178">
        <w:rPr>
          <w:b/>
          <w:bCs/>
        </w:rPr>
        <w:t xml:space="preserve"> ali enakovredno), ki vključuje aktivno </w:t>
      </w:r>
      <w:proofErr w:type="spellStart"/>
      <w:r w:rsidRPr="00C05178">
        <w:rPr>
          <w:b/>
          <w:bCs/>
        </w:rPr>
        <w:t>Enterprise</w:t>
      </w:r>
      <w:proofErr w:type="spellEnd"/>
      <w:r w:rsidRPr="00C05178">
        <w:rPr>
          <w:b/>
          <w:bCs/>
        </w:rPr>
        <w:t>/</w:t>
      </w:r>
      <w:proofErr w:type="spellStart"/>
      <w:r w:rsidRPr="00C05178">
        <w:rPr>
          <w:b/>
          <w:bCs/>
        </w:rPr>
        <w:t>Advanced</w:t>
      </w:r>
      <w:proofErr w:type="spellEnd"/>
      <w:r w:rsidRPr="00C05178">
        <w:rPr>
          <w:b/>
          <w:bCs/>
        </w:rPr>
        <w:t xml:space="preserve"> licenco za polno upravljanje na nivoju operacijskega sistema (</w:t>
      </w:r>
      <w:proofErr w:type="spellStart"/>
      <w:r w:rsidRPr="00C05178">
        <w:rPr>
          <w:b/>
          <w:bCs/>
        </w:rPr>
        <w:t>agentless</w:t>
      </w:r>
      <w:proofErr w:type="spellEnd"/>
      <w:r w:rsidRPr="00C05178">
        <w:rPr>
          <w:b/>
          <w:bCs/>
        </w:rPr>
        <w:t xml:space="preserve"> in z agentom). Generični IPMI/</w:t>
      </w:r>
      <w:proofErr w:type="spellStart"/>
      <w:r w:rsidRPr="00C05178">
        <w:rPr>
          <w:b/>
          <w:bCs/>
        </w:rPr>
        <w:t>Redfish</w:t>
      </w:r>
      <w:proofErr w:type="spellEnd"/>
      <w:r w:rsidRPr="00C05178">
        <w:rPr>
          <w:b/>
          <w:bCs/>
        </w:rPr>
        <w:t xml:space="preserve"> ali osnovni BMC brez namenske </w:t>
      </w:r>
      <w:proofErr w:type="spellStart"/>
      <w:r w:rsidRPr="00C05178">
        <w:rPr>
          <w:b/>
          <w:bCs/>
        </w:rPr>
        <w:t>Enterprise</w:t>
      </w:r>
      <w:proofErr w:type="spellEnd"/>
      <w:r w:rsidRPr="00C05178">
        <w:rPr>
          <w:b/>
          <w:bCs/>
        </w:rPr>
        <w:t xml:space="preserve"> licence ne zadošča. </w:t>
      </w:r>
    </w:p>
    <w:p w14:paraId="1FB6E180" w14:textId="77777777" w:rsidR="00066741" w:rsidRPr="00A511AB" w:rsidRDefault="00066741" w:rsidP="00066741">
      <w:pPr>
        <w:pStyle w:val="ListParagraph"/>
        <w:widowControl/>
        <w:numPr>
          <w:ilvl w:val="0"/>
          <w:numId w:val="2"/>
        </w:numPr>
        <w:suppressAutoHyphens w:val="0"/>
        <w:spacing w:line="240" w:lineRule="auto"/>
        <w:rPr>
          <w:b/>
          <w:bCs/>
        </w:rPr>
      </w:pPr>
      <w:r w:rsidRPr="00A511AB">
        <w:rPr>
          <w:b/>
          <w:bCs/>
        </w:rPr>
        <w:t xml:space="preserve">Strežnik mora omogočati posodabljanje </w:t>
      </w:r>
      <w:proofErr w:type="spellStart"/>
      <w:r w:rsidRPr="00A511AB">
        <w:rPr>
          <w:b/>
          <w:bCs/>
        </w:rPr>
        <w:t>firmware</w:t>
      </w:r>
      <w:proofErr w:type="spellEnd"/>
      <w:r w:rsidRPr="00A511AB">
        <w:rPr>
          <w:b/>
          <w:bCs/>
        </w:rPr>
        <w:t xml:space="preserve">-a vseh komponent (BIOS, RAID, NIC, HBA, </w:t>
      </w:r>
      <w:proofErr w:type="spellStart"/>
      <w:r w:rsidRPr="00A511AB">
        <w:rPr>
          <w:b/>
          <w:bCs/>
        </w:rPr>
        <w:t>NVMe</w:t>
      </w:r>
      <w:proofErr w:type="spellEnd"/>
      <w:r w:rsidRPr="00A511AB">
        <w:rPr>
          <w:b/>
          <w:bCs/>
        </w:rPr>
        <w:t xml:space="preserve"> diski, itd.) preko proizvajalčeve namenske out-</w:t>
      </w:r>
      <w:proofErr w:type="spellStart"/>
      <w:r w:rsidRPr="00A511AB">
        <w:rPr>
          <w:b/>
          <w:bCs/>
        </w:rPr>
        <w:t>of</w:t>
      </w:r>
      <w:proofErr w:type="spellEnd"/>
      <w:r w:rsidRPr="00A511AB">
        <w:rPr>
          <w:b/>
          <w:bCs/>
        </w:rPr>
        <w:t xml:space="preserve">-band management rešitve v eni sami operaciji z možnostjo </w:t>
      </w:r>
      <w:proofErr w:type="spellStart"/>
      <w:r w:rsidRPr="00A511AB">
        <w:rPr>
          <w:b/>
          <w:bCs/>
        </w:rPr>
        <w:t>staginga</w:t>
      </w:r>
      <w:proofErr w:type="spellEnd"/>
      <w:r w:rsidRPr="00A511AB">
        <w:rPr>
          <w:b/>
          <w:bCs/>
        </w:rPr>
        <w:t xml:space="preserve">, razporejanja in </w:t>
      </w:r>
      <w:proofErr w:type="spellStart"/>
      <w:r w:rsidRPr="00A511AB">
        <w:rPr>
          <w:b/>
          <w:bCs/>
        </w:rPr>
        <w:t>rollbacka</w:t>
      </w:r>
      <w:proofErr w:type="spellEnd"/>
      <w:r w:rsidRPr="00A511AB">
        <w:rPr>
          <w:b/>
          <w:bCs/>
        </w:rPr>
        <w:t>. Generični BMC/IPMI brez polne integracije za vse komponente ne zadošča.</w:t>
      </w:r>
    </w:p>
    <w:p w14:paraId="7F246C7A" w14:textId="77777777" w:rsidR="00CA3EE2" w:rsidRDefault="00CA3EE2" w:rsidP="004B075A">
      <w:pPr>
        <w:rPr>
          <w:b/>
          <w:bCs/>
        </w:rPr>
      </w:pPr>
    </w:p>
    <w:p w14:paraId="600BAB01" w14:textId="4F7B76E5" w:rsidR="00CA3EE2" w:rsidRDefault="00CA3EE2" w:rsidP="004B075A">
      <w:pPr>
        <w:rPr>
          <w:b/>
          <w:bCs/>
        </w:rPr>
      </w:pPr>
      <w:r w:rsidRPr="00CD126D">
        <w:rPr>
          <w:b/>
          <w:bCs/>
        </w:rPr>
        <w:t>Garancija in tehnična podpora (SLA)</w:t>
      </w:r>
    </w:p>
    <w:p w14:paraId="56167A93" w14:textId="64A3E8BC" w:rsidR="004B075A" w:rsidRPr="00CA3EE2" w:rsidRDefault="004B075A" w:rsidP="00CA3EE2">
      <w:pPr>
        <w:pStyle w:val="ListParagraph"/>
        <w:numPr>
          <w:ilvl w:val="0"/>
          <w:numId w:val="3"/>
        </w:numPr>
        <w:rPr>
          <w:b/>
          <w:bCs/>
        </w:rPr>
      </w:pPr>
      <w:r w:rsidRPr="00CA3EE2">
        <w:rPr>
          <w:b/>
          <w:bCs/>
        </w:rPr>
        <w:t xml:space="preserve">Vzdrževanje strežnika s prijavo napake 24x7, Osnovna storitev z odzivom naslednji delovni dan (NBD), za obdobje </w:t>
      </w:r>
      <w:r w:rsidR="00976679" w:rsidRPr="00CA3EE2">
        <w:rPr>
          <w:b/>
          <w:bCs/>
        </w:rPr>
        <w:t>5</w:t>
      </w:r>
      <w:r w:rsidRPr="00CA3EE2">
        <w:rPr>
          <w:b/>
          <w:bCs/>
        </w:rPr>
        <w:t xml:space="preserve"> leta preko uradnega kanala proizvajalca opreme.</w:t>
      </w:r>
    </w:p>
    <w:p w14:paraId="56EF693B" w14:textId="78C10F13" w:rsidR="00976679" w:rsidRDefault="00976679" w:rsidP="00CA3EE2">
      <w:pPr>
        <w:pStyle w:val="ListParagraph"/>
        <w:numPr>
          <w:ilvl w:val="0"/>
          <w:numId w:val="3"/>
        </w:numPr>
      </w:pPr>
      <w:r w:rsidRPr="00CA3EE2">
        <w:rPr>
          <w:b/>
          <w:bCs/>
        </w:rPr>
        <w:t xml:space="preserve">Garancijsko in </w:t>
      </w:r>
      <w:proofErr w:type="spellStart"/>
      <w:r w:rsidRPr="00CA3EE2">
        <w:rPr>
          <w:b/>
          <w:bCs/>
        </w:rPr>
        <w:t>pogarancijsko</w:t>
      </w:r>
      <w:proofErr w:type="spellEnd"/>
      <w:r w:rsidRPr="00CA3EE2">
        <w:rPr>
          <w:b/>
          <w:bCs/>
        </w:rPr>
        <w:t xml:space="preserve"> vzdrževanje mora izvajati proizvajalčev uradni pooblaščeni servisni partner</w:t>
      </w:r>
      <w:r w:rsidRPr="00976679">
        <w:t>.</w:t>
      </w:r>
    </w:p>
    <w:p w14:paraId="18325137" w14:textId="06B1329D" w:rsidR="002A4DFC" w:rsidRDefault="002A4DFC" w:rsidP="002A4DFC">
      <w:r>
        <w:tab/>
      </w:r>
    </w:p>
    <w:p w14:paraId="1C8A2FC2" w14:textId="3F89DE70" w:rsidR="00201699" w:rsidRDefault="00066741">
      <w:r>
        <w:t>Vsa ponujena oprema mora biti kupljena preko uradnega distribucijskega kanala.</w:t>
      </w:r>
      <w:r w:rsidRPr="00D5393E">
        <w:t xml:space="preserve"> </w:t>
      </w:r>
      <w:r>
        <w:t>Izvajalec mora ponujeno opremo dobaviti na lokacijo naročnika v Ljubljani ali Novi Gorici.</w:t>
      </w:r>
      <w:r w:rsidRPr="00D5393E">
        <w:t xml:space="preserve"> </w:t>
      </w:r>
      <w:r>
        <w:t>Ponudnik mora imeti sklenjeno veljavno partnersko razmerje s proizvajalcem opreme, ki mu dovoljuje prodajo ponujene opreme.</w:t>
      </w:r>
    </w:p>
    <w:p w14:paraId="35556438" w14:textId="77777777" w:rsidR="00976679" w:rsidRDefault="00976679"/>
    <w:sectPr w:rsidR="00976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73265" w14:textId="77777777" w:rsidR="002A4DFC" w:rsidRDefault="002A4DFC" w:rsidP="002A4DFC">
      <w:pPr>
        <w:spacing w:line="240" w:lineRule="auto"/>
      </w:pPr>
      <w:r>
        <w:separator/>
      </w:r>
    </w:p>
  </w:endnote>
  <w:endnote w:type="continuationSeparator" w:id="0">
    <w:p w14:paraId="7DF97A5A" w14:textId="77777777" w:rsidR="002A4DFC" w:rsidRDefault="002A4DFC" w:rsidP="002A4D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6F027" w14:textId="77777777" w:rsidR="002A4DFC" w:rsidRDefault="002A4DFC" w:rsidP="002A4DFC">
      <w:pPr>
        <w:spacing w:line="240" w:lineRule="auto"/>
      </w:pPr>
      <w:r>
        <w:separator/>
      </w:r>
    </w:p>
  </w:footnote>
  <w:footnote w:type="continuationSeparator" w:id="0">
    <w:p w14:paraId="11A83A79" w14:textId="77777777" w:rsidR="002A4DFC" w:rsidRDefault="002A4DFC" w:rsidP="002A4DF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EA55A6"/>
    <w:multiLevelType w:val="hybridMultilevel"/>
    <w:tmpl w:val="F154CC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CB6640"/>
    <w:multiLevelType w:val="hybridMultilevel"/>
    <w:tmpl w:val="D13A45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145634"/>
    <w:multiLevelType w:val="hybridMultilevel"/>
    <w:tmpl w:val="7CE49F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DFC"/>
    <w:rsid w:val="00066741"/>
    <w:rsid w:val="00151553"/>
    <w:rsid w:val="00201699"/>
    <w:rsid w:val="002651C3"/>
    <w:rsid w:val="002A4DFC"/>
    <w:rsid w:val="003974BF"/>
    <w:rsid w:val="003C04D2"/>
    <w:rsid w:val="004B075A"/>
    <w:rsid w:val="004C34DA"/>
    <w:rsid w:val="00567F24"/>
    <w:rsid w:val="005E16FD"/>
    <w:rsid w:val="00783EE4"/>
    <w:rsid w:val="007E0B6B"/>
    <w:rsid w:val="00862E6C"/>
    <w:rsid w:val="00886398"/>
    <w:rsid w:val="00933605"/>
    <w:rsid w:val="009706B1"/>
    <w:rsid w:val="00976679"/>
    <w:rsid w:val="00995429"/>
    <w:rsid w:val="009B74A1"/>
    <w:rsid w:val="009C698B"/>
    <w:rsid w:val="009C7589"/>
    <w:rsid w:val="009F4E68"/>
    <w:rsid w:val="00B210FB"/>
    <w:rsid w:val="00C41A6D"/>
    <w:rsid w:val="00CA3EE2"/>
    <w:rsid w:val="00EE22C1"/>
    <w:rsid w:val="00F16934"/>
    <w:rsid w:val="00F548E4"/>
    <w:rsid w:val="00FA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EA881F0"/>
  <w15:chartTrackingRefBased/>
  <w15:docId w15:val="{46654D99-32AA-4A3C-B06C-6AFAB7C9F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rsid w:val="002A4DFC"/>
    <w:pPr>
      <w:widowControl w:val="0"/>
      <w:suppressAutoHyphens/>
      <w:spacing w:after="0" w:line="240" w:lineRule="exact"/>
    </w:pPr>
    <w:rPr>
      <w:rFonts w:ascii="Calibri" w:eastAsia="Arial Unicode MS" w:hAnsi="Calibri" w:cs="Verdana"/>
      <w:color w:val="5A6066"/>
      <w:kern w:val="1"/>
      <w:sz w:val="19"/>
      <w:szCs w:val="20"/>
      <w:lang w:eastAsia="hi-IN" w:bidi="hi-IN"/>
    </w:rPr>
  </w:style>
  <w:style w:type="paragraph" w:styleId="Heading3">
    <w:name w:val="heading 3"/>
    <w:basedOn w:val="Normal"/>
    <w:link w:val="Heading3Char"/>
    <w:uiPriority w:val="9"/>
    <w:qFormat/>
    <w:rsid w:val="002A4DFC"/>
    <w:pPr>
      <w:widowControl/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kern w:val="0"/>
      <w:sz w:val="27"/>
      <w:szCs w:val="27"/>
      <w:lang w:eastAsia="sl-SI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A4DFC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styleId="Hyperlink">
    <w:name w:val="Hyperlink"/>
    <w:basedOn w:val="DefaultParagraphFont"/>
    <w:uiPriority w:val="99"/>
    <w:semiHidden/>
    <w:unhideWhenUsed/>
    <w:rsid w:val="002A4DF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B74A1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6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10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4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GENINGSCCM02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Osterman</dc:creator>
  <cp:keywords/>
  <dc:description/>
  <cp:lastModifiedBy>Andreja Počivavšek Možina</cp:lastModifiedBy>
  <cp:revision>3</cp:revision>
  <dcterms:created xsi:type="dcterms:W3CDTF">2026-08-10T11:51:00Z</dcterms:created>
  <dcterms:modified xsi:type="dcterms:W3CDTF">2026-08-13T11:44:00Z</dcterms:modified>
</cp:coreProperties>
</file>